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44109C">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8B1AB6" w:rsidRPr="008B1AB6">
              <w:rPr>
                <w:rFonts w:ascii="Times New Roman" w:hAnsi="Times New Roman" w:cs="Times New Roman"/>
                <w:lang w:val="en-GB"/>
              </w:rPr>
              <w:t>Municipality of Žitište, Cara Dušana 15, 23210 Žitište,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B72C56" w:rsidRPr="00B72C56">
              <w:rPr>
                <w:rFonts w:ascii="Times New Roman" w:hAnsi="Times New Roman" w:cs="Times New Roman"/>
                <w:lang w:val="en-GB"/>
              </w:rPr>
              <w:t>Translation services</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E3374A" w:rsidRPr="00E3374A">
              <w:rPr>
                <w:rFonts w:ascii="Times New Roman" w:hAnsi="Times New Roman" w:cs="Times New Roman"/>
                <w:lang w:val="en-GB"/>
              </w:rPr>
              <w:t>RORS00170/Municipality of Zitiste/TD1</w:t>
            </w:r>
          </w:p>
          <w:p w:rsidR="00056F91" w:rsidRPr="00D300FD" w:rsidRDefault="00056F91" w:rsidP="008B1AB6">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F02E8D">
              <w:rPr>
                <w:rFonts w:ascii="Times New Roman" w:hAnsi="Times New Roman" w:cs="Times New Roman"/>
                <w:lang w:val="en-GB"/>
              </w:rPr>
              <w:t>1</w:t>
            </w:r>
            <w:r w:rsidR="0020633A">
              <w:rPr>
                <w:rFonts w:ascii="Times New Roman" w:hAnsi="Times New Roman" w:cs="Times New Roman"/>
                <w:lang w:val="en-GB"/>
              </w:rPr>
              <w:t>0</w:t>
            </w:r>
            <w:r w:rsidRPr="00410CAC">
              <w:rPr>
                <w:rFonts w:ascii="Times New Roman" w:hAnsi="Times New Roman" w:cs="Times New Roman"/>
                <w:lang w:val="en-GB"/>
              </w:rPr>
              <w:t>/</w:t>
            </w:r>
            <w:r w:rsidR="008B1AB6">
              <w:rPr>
                <w:rFonts w:ascii="Times New Roman" w:hAnsi="Times New Roman" w:cs="Times New Roman"/>
                <w:lang w:val="en-GB"/>
              </w:rPr>
              <w:t>11</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022A4F">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8B1AB6">
        <w:rPr>
          <w:rFonts w:ascii="Times New Roman" w:hAnsi="Times New Roman" w:cs="Times New Roman"/>
          <w:b/>
          <w:bCs/>
          <w:sz w:val="24"/>
          <w:szCs w:val="24"/>
          <w:lang w:val="en-GB"/>
        </w:rPr>
        <w:t>19</w:t>
      </w:r>
      <w:r w:rsidRPr="00410CAC">
        <w:rPr>
          <w:rFonts w:ascii="Times New Roman" w:hAnsi="Times New Roman" w:cs="Times New Roman"/>
          <w:b/>
          <w:bCs/>
          <w:sz w:val="24"/>
          <w:szCs w:val="24"/>
          <w:lang w:val="en-GB"/>
        </w:rPr>
        <w:t>/</w:t>
      </w:r>
      <w:r w:rsidR="008B1AB6">
        <w:rPr>
          <w:rFonts w:ascii="Times New Roman" w:hAnsi="Times New Roman" w:cs="Times New Roman"/>
          <w:b/>
          <w:bCs/>
          <w:sz w:val="24"/>
          <w:szCs w:val="24"/>
          <w:lang w:val="en-GB"/>
        </w:rPr>
        <w:t>11</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202</w:t>
      </w:r>
      <w:r w:rsidR="00887B47">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B72C56">
        <w:rPr>
          <w:rFonts w:ascii="Times New Roman" w:hAnsi="Times New Roman" w:cs="Times New Roman"/>
          <w:sz w:val="24"/>
          <w:szCs w:val="24"/>
          <w:lang w:val="en-GB"/>
        </w:rPr>
        <w:t>1</w:t>
      </w:r>
      <w:r w:rsidR="00717BA0">
        <w:rPr>
          <w:rFonts w:ascii="Times New Roman" w:hAnsi="Times New Roman" w:cs="Times New Roman"/>
          <w:sz w:val="24"/>
          <w:szCs w:val="24"/>
          <w:lang w:val="en-GB"/>
        </w:rPr>
        <w:t>4</w:t>
      </w:r>
      <w:r>
        <w:rPr>
          <w:rFonts w:ascii="Times New Roman" w:hAnsi="Times New Roman" w:cs="Times New Roman"/>
          <w:sz w:val="24"/>
          <w:szCs w:val="24"/>
          <w:lang w:val="en-GB"/>
        </w:rPr>
        <w:t>/</w:t>
      </w:r>
      <w:r w:rsidR="008B1AB6">
        <w:rPr>
          <w:rFonts w:ascii="Times New Roman" w:hAnsi="Times New Roman" w:cs="Times New Roman"/>
          <w:sz w:val="24"/>
          <w:szCs w:val="24"/>
          <w:lang w:val="en-GB"/>
        </w:rPr>
        <w:t>11</w:t>
      </w:r>
      <w:r>
        <w:rPr>
          <w:rFonts w:ascii="Times New Roman" w:hAnsi="Times New Roman" w:cs="Times New Roman"/>
          <w:sz w:val="24"/>
          <w:szCs w:val="24"/>
          <w:lang w:val="en-GB"/>
        </w:rPr>
        <w:t>/202</w:t>
      </w:r>
      <w:r w:rsidR="00585365">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rsidR="00410CAC" w:rsidRPr="0044109C" w:rsidRDefault="00004637" w:rsidP="00410CAC">
      <w:pPr>
        <w:spacing w:after="0"/>
        <w:jc w:val="both"/>
        <w:rPr>
          <w:rFonts w:ascii="Times New Roman" w:hAnsi="Times New Roman" w:cs="Times New Roman"/>
          <w:sz w:val="24"/>
          <w:szCs w:val="24"/>
          <w:lang w:val="en-GB"/>
        </w:rPr>
      </w:pPr>
      <w:hyperlink r:id="rId8" w:history="1">
        <w:r w:rsidR="008B1AB6" w:rsidRPr="00AF025A">
          <w:rPr>
            <w:rStyle w:val="Hyperlink"/>
          </w:rPr>
          <w:t>kosticdiana@yahoo.com</w:t>
        </w:r>
      </w:hyperlink>
      <w:r w:rsidR="008B1AB6">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20633A">
        <w:rPr>
          <w:rFonts w:ascii="Times New Roman" w:hAnsi="Times New Roman" w:cs="Times New Roman"/>
          <w:sz w:val="24"/>
          <w:szCs w:val="24"/>
          <w:lang w:val="en-GB"/>
        </w:rPr>
        <w:t>5</w:t>
      </w:r>
      <w:r w:rsidR="00410CAC" w:rsidRPr="00410CAC">
        <w:rPr>
          <w:rFonts w:ascii="Times New Roman" w:hAnsi="Times New Roman" w:cs="Times New Roman"/>
          <w:sz w:val="24"/>
          <w:szCs w:val="24"/>
          <w:lang w:val="en-GB"/>
        </w:rPr>
        <w:t>.</w:t>
      </w:r>
      <w:r w:rsidR="00B75A91">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B72C56">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B72C56">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A25133">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056F91" w:rsidRDefault="0031103D" w:rsidP="0061723C">
      <w:pPr>
        <w:pStyle w:val="ListParagraph"/>
        <w:numPr>
          <w:ilvl w:val="0"/>
          <w:numId w:val="1"/>
        </w:numPr>
        <w:spacing w:after="0"/>
        <w:ind w:left="1134"/>
        <w:jc w:val="both"/>
        <w:rPr>
          <w:rFonts w:ascii="Times New Roman" w:hAnsi="Times New Roman" w:cs="Times New Roman"/>
          <w:sz w:val="24"/>
          <w:szCs w:val="24"/>
          <w:lang w:val="en-GB"/>
        </w:rPr>
      </w:pPr>
      <w:r w:rsidRPr="0061723C">
        <w:rPr>
          <w:rFonts w:ascii="Times New Roman" w:hAnsi="Times New Roman" w:cs="Times New Roman"/>
          <w:sz w:val="24"/>
          <w:szCs w:val="24"/>
          <w:lang w:val="en-GB"/>
        </w:rPr>
        <w:t>Copy of legal registration (only if  not publicly available</w:t>
      </w:r>
      <w:r w:rsidR="00C05C9A" w:rsidRPr="0061723C">
        <w:rPr>
          <w:rFonts w:ascii="Times New Roman" w:hAnsi="Times New Roman" w:cs="Times New Roman"/>
          <w:sz w:val="24"/>
          <w:szCs w:val="24"/>
          <w:lang w:val="en-GB"/>
        </w:rPr>
        <w:t xml:space="preserve"> from the Serbian Business Register Agency website)</w:t>
      </w:r>
    </w:p>
    <w:p w:rsidR="00B75A91" w:rsidRPr="0061723C" w:rsidRDefault="00B75A91" w:rsidP="005608F2">
      <w:pPr>
        <w:pStyle w:val="ListParagraph"/>
        <w:spacing w:after="0"/>
        <w:ind w:left="1134"/>
        <w:jc w:val="both"/>
        <w:rPr>
          <w:rFonts w:ascii="Times New Roman" w:hAnsi="Times New Roman" w:cs="Times New Roman"/>
          <w:sz w:val="24"/>
          <w:szCs w:val="24"/>
          <w:lang w:val="en-GB"/>
        </w:rPr>
      </w:pP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B72C56" w:rsidRPr="00B72C56">
        <w:rPr>
          <w:rFonts w:ascii="Times New Roman" w:hAnsi="Times New Roman" w:cs="Times New Roman"/>
          <w:sz w:val="24"/>
          <w:szCs w:val="24"/>
          <w:lang w:val="en-GB"/>
        </w:rPr>
        <w:t>Translation services</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E3374A" w:rsidRPr="00E3374A">
        <w:rPr>
          <w:rFonts w:ascii="Times New Roman" w:hAnsi="Times New Roman" w:cs="Times New Roman"/>
          <w:sz w:val="24"/>
          <w:szCs w:val="24"/>
          <w:lang w:val="en-GB"/>
        </w:rPr>
        <w:t>RORS00170/Municipality of Zitiste/TD1</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Default="008B1AB6" w:rsidP="000B4E45">
      <w:pPr>
        <w:spacing w:after="0"/>
        <w:ind w:left="720"/>
        <w:jc w:val="both"/>
        <w:rPr>
          <w:rFonts w:ascii="Times New Roman" w:hAnsi="Times New Roman"/>
          <w:sz w:val="24"/>
          <w:szCs w:val="24"/>
          <w:lang w:val="en-GB"/>
        </w:rPr>
      </w:pPr>
      <w:r w:rsidRPr="008B1AB6">
        <w:rPr>
          <w:rFonts w:ascii="Times New Roman" w:hAnsi="Times New Roman"/>
          <w:sz w:val="24"/>
          <w:szCs w:val="24"/>
          <w:lang w:val="en-GB"/>
        </w:rPr>
        <w:t>Municipality of Žitište, Cara Dušana 15, 23210 Žitište, Serbia</w:t>
      </w:r>
    </w:p>
    <w:p w:rsidR="008B1AB6" w:rsidRPr="0044109C" w:rsidRDefault="008B1AB6" w:rsidP="000B4E45">
      <w:pPr>
        <w:spacing w:after="0"/>
        <w:ind w:left="720"/>
        <w:jc w:val="both"/>
        <w:rPr>
          <w:rFonts w:ascii="Times New Roman" w:hAnsi="Times New Roman" w:cs="Times New Roman"/>
          <w:sz w:val="24"/>
          <w:szCs w:val="24"/>
        </w:rPr>
      </w:pPr>
      <w:r>
        <w:rPr>
          <w:rFonts w:ascii="Times New Roman" w:hAnsi="Times New Roman"/>
          <w:sz w:val="24"/>
          <w:szCs w:val="24"/>
          <w:lang w:val="en-GB"/>
        </w:rPr>
        <w:t xml:space="preserve">For </w:t>
      </w:r>
      <w:r w:rsidRPr="008B1AB6">
        <w:rPr>
          <w:rFonts w:ascii="Times New Roman" w:hAnsi="Times New Roman"/>
          <w:sz w:val="24"/>
          <w:szCs w:val="24"/>
          <w:lang w:val="en-GB"/>
        </w:rPr>
        <w:t>Dijana Barnes</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A25133">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00B75A91" w:rsidRPr="00B75A91">
        <w:rPr>
          <w:rFonts w:ascii="Times New Roman" w:hAnsi="Times New Roman" w:cs="Times New Roman"/>
          <w:sz w:val="24"/>
          <w:szCs w:val="24"/>
          <w:lang w:val="en-GB"/>
        </w:rPr>
        <w:t xml:space="preserve"> </w:t>
      </w:r>
      <w:r w:rsidR="00B72C56">
        <w:rPr>
          <w:rFonts w:ascii="Times New Roman" w:hAnsi="Times New Roman" w:cs="Times New Roman"/>
          <w:sz w:val="24"/>
          <w:szCs w:val="24"/>
          <w:lang w:val="en-GB"/>
        </w:rPr>
        <w:t>T</w:t>
      </w:r>
      <w:r w:rsidR="00B75A91" w:rsidRPr="00B75A91">
        <w:rPr>
          <w:rFonts w:ascii="Times New Roman" w:hAnsi="Times New Roman" w:cs="Times New Roman"/>
          <w:sz w:val="24"/>
          <w:szCs w:val="24"/>
          <w:lang w:val="en-GB"/>
        </w:rPr>
        <w:t>ranslation</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8204D2" w:rsidRPr="007D0DF8" w:rsidRDefault="008204D2" w:rsidP="008204D2">
      <w:pPr>
        <w:spacing w:after="0"/>
        <w:jc w:val="both"/>
        <w:rPr>
          <w:rFonts w:ascii="Times New Roman" w:hAnsi="Times New Roman" w:cs="Times New Roman"/>
          <w:sz w:val="24"/>
          <w:szCs w:val="24"/>
          <w:lang w:val="en-GB"/>
        </w:rPr>
      </w:pPr>
    </w:p>
    <w:p w:rsidR="004A64BB" w:rsidRDefault="004A64BB" w:rsidP="004A64BB">
      <w:pPr>
        <w:spacing w:after="0"/>
        <w:jc w:val="both"/>
        <w:rPr>
          <w:rFonts w:ascii="Times New Roman" w:hAnsi="Times New Roman"/>
        </w:rPr>
      </w:pPr>
      <w:r w:rsidRPr="0012001F">
        <w:rPr>
          <w:rFonts w:ascii="Times New Roman" w:hAnsi="Times New Roman"/>
        </w:rPr>
        <w:t>The purposes of this contract are as follows:</w:t>
      </w:r>
    </w:p>
    <w:p w:rsidR="001E74E5" w:rsidRDefault="001E74E5" w:rsidP="001E74E5">
      <w:pPr>
        <w:pStyle w:val="ListBullet"/>
        <w:numPr>
          <w:ilvl w:val="0"/>
          <w:numId w:val="0"/>
        </w:numPr>
        <w:spacing w:after="0"/>
      </w:pPr>
    </w:p>
    <w:p w:rsidR="004A64BB" w:rsidRPr="001E74E5" w:rsidRDefault="004A64BB" w:rsidP="001E74E5">
      <w:pPr>
        <w:pStyle w:val="ListBullet"/>
        <w:numPr>
          <w:ilvl w:val="0"/>
          <w:numId w:val="11"/>
        </w:numPr>
        <w:spacing w:after="0"/>
        <w:rPr>
          <w:iCs/>
          <w:szCs w:val="24"/>
        </w:rPr>
      </w:pPr>
      <w:r w:rsidRPr="001E74E5">
        <w:t xml:space="preserve">Provision of translation services regarding written documentation and correspondence (1page=1500 characters) related to project implementation from and to Serbian, English and Romanian Language. Total number of pages needed to be translated for this project is set at </w:t>
      </w:r>
      <w:r w:rsidR="00F142AE">
        <w:t>25</w:t>
      </w:r>
      <w:r w:rsidRPr="001E74E5">
        <w:t xml:space="preserve">0pgs. </w:t>
      </w:r>
    </w:p>
    <w:p w:rsidR="001E74E5" w:rsidRPr="001E74E5" w:rsidRDefault="001E74E5" w:rsidP="001E74E5">
      <w:pPr>
        <w:spacing w:after="0"/>
        <w:jc w:val="both"/>
        <w:rPr>
          <w:rFonts w:ascii="Times New Roman" w:hAnsi="Times New Roman" w:cs="Times New Roman"/>
          <w:b/>
          <w:sz w:val="24"/>
          <w:szCs w:val="24"/>
          <w:lang w:val="en-GB"/>
        </w:rPr>
      </w:pPr>
    </w:p>
    <w:p w:rsidR="001E74E5" w:rsidRPr="001E74E5" w:rsidRDefault="001E74E5" w:rsidP="001E74E5">
      <w:pPr>
        <w:pStyle w:val="ListParagraph"/>
        <w:numPr>
          <w:ilvl w:val="0"/>
          <w:numId w:val="11"/>
        </w:numPr>
        <w:spacing w:after="0"/>
        <w:jc w:val="both"/>
        <w:rPr>
          <w:rFonts w:ascii="Times New Roman" w:hAnsi="Times New Roman" w:cs="Times New Roman"/>
          <w:sz w:val="24"/>
          <w:szCs w:val="24"/>
          <w:lang w:val="en-GB"/>
        </w:rPr>
      </w:pPr>
      <w:r w:rsidRPr="001E74E5">
        <w:rPr>
          <w:rFonts w:ascii="Times New Roman" w:hAnsi="Times New Roman" w:cs="Times New Roman"/>
          <w:sz w:val="24"/>
          <w:szCs w:val="24"/>
          <w:lang w:val="en-GB"/>
        </w:rPr>
        <w:t>Interpretation services(consecutive and simultaneous) will be provided for the events organized during the project, as follows:</w:t>
      </w:r>
    </w:p>
    <w:p w:rsidR="001E74E5" w:rsidRDefault="001E74E5" w:rsidP="001E74E5">
      <w:pPr>
        <w:spacing w:after="0"/>
        <w:jc w:val="both"/>
        <w:rPr>
          <w:rFonts w:ascii="Times New Roman" w:hAnsi="Times New Roman" w:cs="Times New Roman"/>
          <w:sz w:val="24"/>
          <w:szCs w:val="24"/>
          <w:lang w:val="en-GB"/>
        </w:rPr>
      </w:pPr>
    </w:p>
    <w:p w:rsidR="001E74E5" w:rsidRDefault="008B1AB6" w:rsidP="001E74E5">
      <w:pPr>
        <w:spacing w:after="0"/>
        <w:ind w:left="709"/>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7 </w:t>
      </w:r>
      <w:r w:rsidR="001E74E5" w:rsidRPr="00CC1B01">
        <w:rPr>
          <w:rFonts w:ascii="Times New Roman" w:hAnsi="Times New Roman" w:cs="Times New Roman"/>
          <w:sz w:val="24"/>
          <w:szCs w:val="24"/>
          <w:lang w:val="en-GB"/>
        </w:rPr>
        <w:t>events</w:t>
      </w:r>
      <w:r w:rsidR="001E74E5">
        <w:rPr>
          <w:rFonts w:ascii="Times New Roman" w:hAnsi="Times New Roman" w:cs="Times New Roman"/>
          <w:sz w:val="24"/>
          <w:szCs w:val="24"/>
          <w:lang w:val="en-GB"/>
        </w:rPr>
        <w:t xml:space="preserve"> – scheduled for </w:t>
      </w:r>
      <w:r>
        <w:rPr>
          <w:rFonts w:ascii="Times New Roman" w:hAnsi="Times New Roman" w:cs="Times New Roman"/>
          <w:sz w:val="24"/>
          <w:szCs w:val="24"/>
          <w:lang w:val="en-GB"/>
        </w:rPr>
        <w:t>entire service</w:t>
      </w:r>
      <w:r w:rsidR="001E74E5">
        <w:rPr>
          <w:rFonts w:ascii="Times New Roman" w:hAnsi="Times New Roman" w:cs="Times New Roman"/>
          <w:sz w:val="24"/>
          <w:szCs w:val="24"/>
          <w:lang w:val="en-GB"/>
        </w:rPr>
        <w:t xml:space="preserve"> contract period </w:t>
      </w:r>
      <w:r w:rsidR="001E74E5" w:rsidRPr="00892457">
        <w:rPr>
          <w:rFonts w:ascii="Times New Roman" w:hAnsi="Times New Roman" w:cs="Times New Roman"/>
          <w:sz w:val="24"/>
          <w:szCs w:val="24"/>
          <w:lang w:val="en-GB"/>
        </w:rPr>
        <w:t xml:space="preserve">for an estimated </w:t>
      </w:r>
      <w:r>
        <w:rPr>
          <w:rFonts w:ascii="Times New Roman" w:hAnsi="Times New Roman" w:cs="Times New Roman"/>
          <w:sz w:val="24"/>
          <w:szCs w:val="24"/>
          <w:lang w:val="en-GB"/>
        </w:rPr>
        <w:t xml:space="preserve">up to </w:t>
      </w:r>
      <w:r w:rsidR="00CC33E4">
        <w:rPr>
          <w:rFonts w:ascii="Times New Roman" w:hAnsi="Times New Roman" w:cs="Times New Roman"/>
          <w:sz w:val="24"/>
          <w:szCs w:val="24"/>
          <w:lang w:val="en-GB"/>
        </w:rPr>
        <w:t>5</w:t>
      </w:r>
      <w:r w:rsidR="001E74E5" w:rsidRPr="00892457">
        <w:rPr>
          <w:rFonts w:ascii="Times New Roman" w:hAnsi="Times New Roman" w:cs="Times New Roman"/>
          <w:sz w:val="24"/>
          <w:szCs w:val="24"/>
          <w:lang w:val="en-GB"/>
        </w:rPr>
        <w:t xml:space="preserve"> hours</w:t>
      </w:r>
      <w:r>
        <w:rPr>
          <w:rFonts w:ascii="Times New Roman" w:hAnsi="Times New Roman" w:cs="Times New Roman"/>
          <w:sz w:val="24"/>
          <w:szCs w:val="24"/>
          <w:lang w:val="en-GB"/>
        </w:rPr>
        <w:t xml:space="preserve"> each</w:t>
      </w:r>
      <w:r w:rsidR="001E74E5" w:rsidRPr="00892457">
        <w:rPr>
          <w:rFonts w:ascii="Times New Roman" w:hAnsi="Times New Roman" w:cs="Times New Roman"/>
          <w:sz w:val="24"/>
          <w:szCs w:val="24"/>
          <w:lang w:val="en-GB"/>
        </w:rPr>
        <w:t xml:space="preserve"> including breaks between the discussion</w:t>
      </w:r>
      <w:r w:rsidR="001E74E5">
        <w:rPr>
          <w:rFonts w:ascii="Times New Roman" w:hAnsi="Times New Roman" w:cs="Times New Roman"/>
          <w:sz w:val="24"/>
          <w:szCs w:val="24"/>
          <w:lang w:val="en-GB"/>
        </w:rPr>
        <w:t>s</w:t>
      </w:r>
      <w:r w:rsidR="001E74E5" w:rsidRPr="00892457">
        <w:rPr>
          <w:rFonts w:ascii="Times New Roman" w:hAnsi="Times New Roman" w:cs="Times New Roman"/>
          <w:sz w:val="24"/>
          <w:szCs w:val="24"/>
          <w:lang w:val="en-GB"/>
        </w:rPr>
        <w:t xml:space="preserve">, consecutive </w:t>
      </w:r>
      <w:r w:rsidR="001E74E5">
        <w:rPr>
          <w:rFonts w:ascii="Times New Roman" w:hAnsi="Times New Roman" w:cs="Times New Roman"/>
          <w:sz w:val="24"/>
          <w:szCs w:val="24"/>
          <w:lang w:val="en-GB"/>
        </w:rPr>
        <w:t xml:space="preserve">and simultaneous </w:t>
      </w:r>
      <w:r w:rsidR="001E74E5">
        <w:rPr>
          <w:rFonts w:ascii="Times New Roman" w:hAnsi="Times New Roman" w:cs="Times New Roman"/>
          <w:sz w:val="24"/>
          <w:szCs w:val="24"/>
          <w:lang w:val="en-GB"/>
        </w:rPr>
        <w:lastRenderedPageBreak/>
        <w:t>translation needed</w:t>
      </w:r>
      <w:r w:rsidR="001E74E5" w:rsidRPr="00892457">
        <w:rPr>
          <w:rFonts w:ascii="Times New Roman" w:hAnsi="Times New Roman" w:cs="Times New Roman"/>
          <w:sz w:val="24"/>
          <w:szCs w:val="24"/>
          <w:lang w:val="en-GB"/>
        </w:rPr>
        <w:t>;</w:t>
      </w:r>
      <w:r w:rsidR="001E74E5">
        <w:rPr>
          <w:rFonts w:ascii="Times New Roman" w:hAnsi="Times New Roman" w:cs="Times New Roman"/>
          <w:sz w:val="24"/>
          <w:szCs w:val="24"/>
          <w:lang w:val="en-GB"/>
        </w:rPr>
        <w:t xml:space="preserve"> exact dates will be communicated by the Contracting Authority at least 7 days before each event.</w:t>
      </w:r>
    </w:p>
    <w:p w:rsidR="001E74E5" w:rsidRDefault="001E74E5" w:rsidP="001E74E5">
      <w:pPr>
        <w:spacing w:after="0"/>
        <w:ind w:left="709"/>
        <w:jc w:val="both"/>
        <w:rPr>
          <w:rFonts w:ascii="Times New Roman" w:hAnsi="Times New Roman" w:cs="Times New Roman"/>
          <w:sz w:val="24"/>
          <w:szCs w:val="24"/>
          <w:lang w:val="en-GB"/>
        </w:rPr>
      </w:pPr>
    </w:p>
    <w:p w:rsidR="001E74E5" w:rsidRPr="0017584E" w:rsidRDefault="001E74E5" w:rsidP="001E74E5">
      <w:pPr>
        <w:pStyle w:val="ListBullet"/>
        <w:numPr>
          <w:ilvl w:val="0"/>
          <w:numId w:val="0"/>
        </w:numPr>
        <w:spacing w:after="0"/>
        <w:ind w:left="709"/>
        <w:rPr>
          <w:i/>
          <w:iCs/>
          <w:szCs w:val="24"/>
        </w:rPr>
      </w:pPr>
      <w:r w:rsidRPr="00F97D9F">
        <w:rPr>
          <w:szCs w:val="24"/>
        </w:rPr>
        <w:t xml:space="preserve">The events subject to translation and interpreting will take place in the </w:t>
      </w:r>
      <w:r w:rsidR="008B1AB6">
        <w:rPr>
          <w:szCs w:val="24"/>
        </w:rPr>
        <w:t>Municipality of Zitiste</w:t>
      </w:r>
      <w:r w:rsidRPr="00F97D9F">
        <w:rPr>
          <w:szCs w:val="24"/>
        </w:rPr>
        <w:t xml:space="preserve">, in a location that will be communicated in a timely manner to the </w:t>
      </w:r>
      <w:r>
        <w:rPr>
          <w:szCs w:val="24"/>
        </w:rPr>
        <w:t>service provider</w:t>
      </w:r>
      <w:r w:rsidRPr="00F97D9F">
        <w:rPr>
          <w:szCs w:val="24"/>
        </w:rPr>
        <w:t>, in order to properly prepare.</w:t>
      </w:r>
    </w:p>
    <w:p w:rsidR="004A64BB" w:rsidRDefault="004A64BB" w:rsidP="004A64BB">
      <w:pPr>
        <w:pStyle w:val="ListBullet"/>
        <w:numPr>
          <w:ilvl w:val="0"/>
          <w:numId w:val="0"/>
        </w:numPr>
        <w:spacing w:after="0"/>
        <w:ind w:left="283"/>
      </w:pPr>
    </w:p>
    <w:p w:rsidR="004A64BB" w:rsidRPr="003B1B0B" w:rsidRDefault="004A64BB" w:rsidP="004A64BB">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056F91" w:rsidRPr="008204D2" w:rsidRDefault="004A64BB" w:rsidP="004A64BB">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Competent translators for Serbian, English and Romanian Language</w:t>
      </w:r>
      <w:r w:rsidRPr="009A394E">
        <w:rPr>
          <w:rFonts w:ascii="Times New Roman" w:hAnsi="Times New Roman" w:cs="Times New Roman"/>
          <w:iCs/>
          <w:sz w:val="24"/>
          <w:szCs w:val="24"/>
          <w:lang w:val="en-GB"/>
        </w:rPr>
        <w:t xml:space="preserve">. </w:t>
      </w:r>
      <w:r w:rsidRPr="009A394E">
        <w:rPr>
          <w:rFonts w:ascii="Times New Roman" w:hAnsi="Times New Roman" w:cs="Times New Roman"/>
          <w:iCs/>
        </w:rPr>
        <w:t>Personnel, premises, supplies, equipment and other backstopping support required for service contract implementation.</w:t>
      </w:r>
    </w:p>
    <w:p w:rsidR="00056F91" w:rsidRPr="008204D2" w:rsidRDefault="00056F91" w:rsidP="00855FE4">
      <w:pPr>
        <w:pStyle w:val="ListParagraph"/>
        <w:spacing w:after="0"/>
        <w:jc w:val="both"/>
        <w:rPr>
          <w:rFonts w:ascii="Times New Roman" w:hAnsi="Times New Roman" w:cs="Times New Roman"/>
          <w:i/>
          <w:iCs/>
          <w:sz w:val="24"/>
          <w:szCs w:val="24"/>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8B1AB6"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November</w:t>
      </w:r>
      <w:r w:rsidR="008204D2"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August</w:t>
      </w:r>
      <w:r w:rsidR="008204D2"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7</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61723C" w:rsidRDefault="0061723C" w:rsidP="00855FE4">
      <w:pPr>
        <w:spacing w:after="0"/>
        <w:jc w:val="both"/>
        <w:rPr>
          <w:rFonts w:ascii="Times New Roman" w:hAnsi="Times New Roman" w:cs="Times New Roman"/>
          <w:sz w:val="24"/>
          <w:szCs w:val="24"/>
          <w:lang w:val="en-GB"/>
        </w:rPr>
      </w:pPr>
    </w:p>
    <w:p w:rsidR="001E74E5" w:rsidRDefault="001E74E5" w:rsidP="00855FE4">
      <w:pPr>
        <w:spacing w:after="0"/>
        <w:jc w:val="both"/>
        <w:rPr>
          <w:rFonts w:ascii="Times New Roman" w:hAnsi="Times New Roman" w:cs="Times New Roman"/>
          <w:sz w:val="24"/>
          <w:szCs w:val="24"/>
          <w:lang w:val="en-GB"/>
        </w:rPr>
      </w:pPr>
    </w:p>
    <w:p w:rsidR="001E74E5" w:rsidRDefault="001E74E5" w:rsidP="00855FE4">
      <w:pPr>
        <w:spacing w:after="0"/>
        <w:jc w:val="both"/>
        <w:rPr>
          <w:rFonts w:ascii="Times New Roman" w:hAnsi="Times New Roman" w:cs="Times New Roman"/>
          <w:sz w:val="24"/>
          <w:szCs w:val="24"/>
          <w:lang w:val="en-GB"/>
        </w:rPr>
      </w:pPr>
    </w:p>
    <w:p w:rsidR="001E74E5" w:rsidRDefault="001E74E5" w:rsidP="00855FE4">
      <w:pPr>
        <w:spacing w:after="0"/>
        <w:jc w:val="both"/>
        <w:rPr>
          <w:rFonts w:ascii="Times New Roman" w:hAnsi="Times New Roman" w:cs="Times New Roman"/>
          <w:sz w:val="24"/>
          <w:szCs w:val="24"/>
          <w:lang w:val="en-GB"/>
        </w:rPr>
      </w:pPr>
    </w:p>
    <w:p w:rsidR="001E74E5" w:rsidRPr="00D300FD" w:rsidRDefault="001E74E5"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B72C56" w:rsidRPr="00B72C56">
        <w:rPr>
          <w:rFonts w:ascii="Times New Roman" w:hAnsi="Times New Roman" w:cs="Times New Roman"/>
          <w:sz w:val="24"/>
          <w:szCs w:val="24"/>
          <w:lang w:val="en-GB"/>
        </w:rPr>
        <w:t>Translation services</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E3374A" w:rsidRPr="00E3374A">
        <w:rPr>
          <w:rFonts w:ascii="Times New Roman" w:hAnsi="Times New Roman" w:cs="Times New Roman"/>
          <w:sz w:val="24"/>
          <w:szCs w:val="24"/>
          <w:lang w:val="en-GB"/>
        </w:rPr>
        <w:t>RORS00170/Municipality of Zitiste/TD1</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8B1AB6" w:rsidRDefault="008B1AB6" w:rsidP="00C152BA">
      <w:pPr>
        <w:spacing w:after="0"/>
        <w:jc w:val="both"/>
        <w:rPr>
          <w:rFonts w:ascii="Times New Roman" w:hAnsi="Times New Roman"/>
          <w:sz w:val="24"/>
          <w:szCs w:val="24"/>
          <w:lang w:val="en-GB"/>
        </w:rPr>
      </w:pPr>
      <w:r w:rsidRPr="008B1AB6">
        <w:rPr>
          <w:rFonts w:ascii="Times New Roman" w:hAnsi="Times New Roman"/>
          <w:sz w:val="24"/>
          <w:szCs w:val="24"/>
          <w:lang w:val="en-GB"/>
        </w:rPr>
        <w:t xml:space="preserve">Municipality of Žitište, </w:t>
      </w:r>
    </w:p>
    <w:p w:rsidR="00056F91" w:rsidRPr="00D300FD" w:rsidRDefault="008B1AB6" w:rsidP="00C152BA">
      <w:pPr>
        <w:spacing w:after="0"/>
        <w:jc w:val="both"/>
        <w:rPr>
          <w:rFonts w:ascii="Times New Roman" w:hAnsi="Times New Roman" w:cs="Times New Roman"/>
          <w:sz w:val="24"/>
          <w:szCs w:val="24"/>
          <w:highlight w:val="yellow"/>
          <w:lang w:val="en-GB"/>
        </w:rPr>
      </w:pPr>
      <w:r w:rsidRPr="008B1AB6">
        <w:rPr>
          <w:rFonts w:ascii="Times New Roman" w:hAnsi="Times New Roman"/>
          <w:sz w:val="24"/>
          <w:szCs w:val="24"/>
          <w:lang w:val="en-GB"/>
        </w:rPr>
        <w:t>Cara Dušana 15, 23210 Žitište,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B72C56" w:rsidRPr="00B72C56">
        <w:rPr>
          <w:rFonts w:ascii="Times New Roman" w:hAnsi="Times New Roman" w:cs="Times New Roman"/>
          <w:sz w:val="24"/>
          <w:szCs w:val="24"/>
          <w:lang w:val="en-GB"/>
        </w:rPr>
        <w:t>Translation services</w:t>
      </w:r>
      <w:r w:rsidR="001E74E5" w:rsidRPr="001E74E5">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B72C56">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B72C56">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022A4F">
        <w:tc>
          <w:tcPr>
            <w:tcW w:w="66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218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6476"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004637">
            <w:pPr>
              <w:wordWrap w:val="0"/>
              <w:rPr>
                <w:rFonts w:ascii="Times New Roman" w:hAnsi="Times New Roman" w:cs="Times New Roman"/>
                <w:sz w:val="24"/>
                <w:szCs w:val="24"/>
              </w:rPr>
            </w:pPr>
            <w:hyperlink r:id="rId10"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004637" w:rsidP="00855FE4">
      <w:pPr>
        <w:spacing w:after="0"/>
        <w:jc w:val="both"/>
        <w:rPr>
          <w:rFonts w:ascii="Times New Roman" w:hAnsi="Times New Roman" w:cs="Times New Roman"/>
          <w:sz w:val="24"/>
          <w:szCs w:val="24"/>
          <w:lang w:val="en-GB"/>
        </w:rPr>
      </w:pPr>
      <w:hyperlink r:id="rId11"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trPr>
          <w:cantSplit/>
          <w:trHeight w:val="809"/>
        </w:trPr>
        <w:tc>
          <w:tcPr>
            <w:tcW w:w="1728" w:type="dxa"/>
            <w:tcBorders>
              <w:bottom w:val="nil"/>
            </w:tcBorders>
          </w:tcPr>
          <w:p w:rsidR="00056F91" w:rsidRPr="00872653" w:rsidRDefault="00F02E8D" w:rsidP="00325846">
            <w:pPr>
              <w:spacing w:before="40" w:after="40" w:line="240" w:lineRule="auto"/>
              <w:jc w:val="center"/>
              <w:rPr>
                <w:rFonts w:ascii="Times New Roman" w:hAnsi="Times New Roman" w:cs="Times New Roman"/>
              </w:rPr>
            </w:pPr>
            <w:r>
              <w:rPr>
                <w:rFonts w:ascii="Times New Roman" w:hAnsi="Times New Roman" w:cs="Times New Roman"/>
              </w:rPr>
              <w:t>2</w:t>
            </w:r>
          </w:p>
        </w:tc>
        <w:tc>
          <w:tcPr>
            <w:tcW w:w="4509" w:type="dxa"/>
            <w:tcBorders>
              <w:bottom w:val="nil"/>
            </w:tcBorders>
          </w:tcPr>
          <w:p w:rsidR="00056F91" w:rsidRPr="00872653" w:rsidRDefault="00872653" w:rsidP="00480F40">
            <w:pPr>
              <w:spacing w:before="40" w:after="40" w:line="240" w:lineRule="auto"/>
              <w:rPr>
                <w:rFonts w:ascii="Times New Roman" w:hAnsi="Times New Roman" w:cs="Times New Roman"/>
              </w:rPr>
            </w:pPr>
            <w:r w:rsidRPr="00872653">
              <w:rPr>
                <w:rFonts w:ascii="Times New Roman" w:hAnsi="Times New Roman" w:cs="Times New Roman"/>
              </w:rPr>
              <w:t>Interim Payment</w:t>
            </w:r>
            <w:r>
              <w:rPr>
                <w:rFonts w:ascii="Times New Roman" w:hAnsi="Times New Roman" w:cs="Times New Roman"/>
              </w:rPr>
              <w:t xml:space="preserve"> 1</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B75A91">
              <w:rPr>
                <w:rFonts w:ascii="Times New Roman" w:hAnsi="Times New Roman" w:cs="Times New Roman"/>
                <w:highlight w:val="yellow"/>
              </w:rPr>
              <w:t>1</w:t>
            </w:r>
            <w:r w:rsidR="00A05203">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056F91" w:rsidRPr="00D300FD" w:rsidRDefault="00056F91" w:rsidP="00480F40">
            <w:pPr>
              <w:spacing w:after="0" w:line="240" w:lineRule="auto"/>
              <w:jc w:val="center"/>
              <w:rPr>
                <w:rFonts w:ascii="Times New Roman" w:hAnsi="Times New Roman" w:cs="Times New Roman"/>
                <w:highlight w:val="yellow"/>
              </w:rPr>
            </w:pPr>
          </w:p>
        </w:tc>
      </w:tr>
      <w:tr w:rsidR="00B75A91" w:rsidRPr="00D300FD">
        <w:trPr>
          <w:cantSplit/>
          <w:trHeight w:val="809"/>
        </w:trPr>
        <w:tc>
          <w:tcPr>
            <w:tcW w:w="1728" w:type="dxa"/>
            <w:tcBorders>
              <w:bottom w:val="nil"/>
            </w:tcBorders>
          </w:tcPr>
          <w:p w:rsidR="00B75A91" w:rsidRDefault="00B75A91" w:rsidP="00872653">
            <w:pPr>
              <w:spacing w:before="40" w:after="40" w:line="240" w:lineRule="auto"/>
              <w:jc w:val="center"/>
              <w:rPr>
                <w:rFonts w:ascii="Times New Roman" w:hAnsi="Times New Roman" w:cs="Times New Roman"/>
              </w:rPr>
            </w:pPr>
            <w:r>
              <w:rPr>
                <w:rFonts w:ascii="Times New Roman" w:hAnsi="Times New Roman" w:cs="Times New Roman"/>
              </w:rPr>
              <w:t>12</w:t>
            </w:r>
          </w:p>
        </w:tc>
        <w:tc>
          <w:tcPr>
            <w:tcW w:w="4509" w:type="dxa"/>
            <w:tcBorders>
              <w:bottom w:val="nil"/>
            </w:tcBorders>
          </w:tcPr>
          <w:p w:rsidR="00B75A91" w:rsidRPr="00D300FD" w:rsidRDefault="00B75A91" w:rsidP="00872653">
            <w:pPr>
              <w:spacing w:before="40" w:after="40" w:line="240" w:lineRule="auto"/>
              <w:rPr>
                <w:rFonts w:ascii="Times New Roman" w:hAnsi="Times New Roman" w:cs="Times New Roman"/>
              </w:rPr>
            </w:pPr>
            <w:r w:rsidRPr="00872653">
              <w:rPr>
                <w:rFonts w:ascii="Times New Roman" w:hAnsi="Times New Roman" w:cs="Times New Roman"/>
              </w:rPr>
              <w:t>Interim Payment</w:t>
            </w:r>
            <w:r>
              <w:rPr>
                <w:rFonts w:ascii="Times New Roman" w:hAnsi="Times New Roman" w:cs="Times New Roman"/>
              </w:rPr>
              <w:t xml:space="preserve"> 1</w:t>
            </w:r>
          </w:p>
        </w:tc>
        <w:tc>
          <w:tcPr>
            <w:tcW w:w="2781" w:type="dxa"/>
            <w:tcBorders>
              <w:bottom w:val="nil"/>
            </w:tcBorders>
          </w:tcPr>
          <w:p w:rsidR="00B75A91" w:rsidRPr="00D300FD" w:rsidRDefault="00B75A91" w:rsidP="00872653">
            <w:pPr>
              <w:spacing w:after="0" w:line="240" w:lineRule="auto"/>
              <w:jc w:val="center"/>
              <w:rPr>
                <w:rFonts w:ascii="Times New Roman" w:hAnsi="Times New Roman" w:cs="Times New Roman"/>
                <w:highlight w:val="yellow"/>
              </w:rPr>
            </w:pPr>
            <w:r>
              <w:rPr>
                <w:rFonts w:ascii="Times New Roman" w:hAnsi="Times New Roman" w:cs="Times New Roman"/>
                <w:highlight w:val="yellow"/>
              </w:rPr>
              <w:t>40%</w:t>
            </w:r>
            <w:r w:rsidRPr="00D300FD">
              <w:rPr>
                <w:rFonts w:ascii="Times New Roman" w:hAnsi="Times New Roman" w:cs="Times New Roman"/>
                <w:highlight w:val="yellow"/>
              </w:rPr>
              <w:t xml:space="preserve"> of the contract value /  Absolute  amount  &gt;</w:t>
            </w:r>
          </w:p>
        </w:tc>
      </w:tr>
      <w:tr w:rsidR="00872653" w:rsidRPr="00D300FD">
        <w:trPr>
          <w:cantSplit/>
          <w:trHeight w:val="809"/>
        </w:trPr>
        <w:tc>
          <w:tcPr>
            <w:tcW w:w="1728" w:type="dxa"/>
            <w:tcBorders>
              <w:bottom w:val="nil"/>
            </w:tcBorders>
          </w:tcPr>
          <w:p w:rsidR="00872653" w:rsidRPr="00D300FD" w:rsidRDefault="008B1AB6" w:rsidP="00A25133">
            <w:pPr>
              <w:spacing w:before="40" w:after="40" w:line="240" w:lineRule="auto"/>
              <w:jc w:val="center"/>
              <w:rPr>
                <w:rFonts w:ascii="Times New Roman" w:hAnsi="Times New Roman" w:cs="Times New Roman"/>
                <w:highlight w:val="yellow"/>
              </w:rPr>
            </w:pPr>
            <w:r>
              <w:rPr>
                <w:rFonts w:ascii="Times New Roman" w:hAnsi="Times New Roman" w:cs="Times New Roman"/>
              </w:rPr>
              <w:t>21</w:t>
            </w:r>
          </w:p>
        </w:tc>
        <w:tc>
          <w:tcPr>
            <w:tcW w:w="4509" w:type="dxa"/>
            <w:tcBorders>
              <w:bottom w:val="nil"/>
            </w:tcBorders>
          </w:tcPr>
          <w:p w:rsidR="00872653" w:rsidRPr="00D300FD" w:rsidRDefault="00872653" w:rsidP="00872653">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A05203">
              <w:rPr>
                <w:rFonts w:ascii="Times New Roman" w:hAnsi="Times New Roman" w:cs="Times New Roman"/>
                <w:highlight w:val="yellow"/>
              </w:rPr>
              <w:t>50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872653" w:rsidRPr="00D300FD" w:rsidRDefault="00872653" w:rsidP="00872653">
            <w:pPr>
              <w:spacing w:after="0" w:line="240" w:lineRule="auto"/>
              <w:jc w:val="center"/>
              <w:rPr>
                <w:rFonts w:ascii="Times New Roman" w:hAnsi="Times New Roman" w:cs="Times New Roman"/>
                <w:highlight w:val="yellow"/>
              </w:rPr>
            </w:pPr>
          </w:p>
        </w:tc>
      </w:tr>
      <w:tr w:rsidR="00872653" w:rsidRPr="00D300FD">
        <w:trPr>
          <w:cantSplit/>
          <w:trHeight w:val="233"/>
        </w:trPr>
        <w:tc>
          <w:tcPr>
            <w:tcW w:w="1728" w:type="dxa"/>
            <w:tcBorders>
              <w:bottom w:val="single" w:sz="4" w:space="0" w:color="auto"/>
            </w:tcBorders>
            <w:shd w:val="pct10" w:color="auto" w:fill="FFFFFF"/>
          </w:tcPr>
          <w:p w:rsidR="00872653" w:rsidRPr="00D300FD" w:rsidRDefault="00872653" w:rsidP="00872653">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872653" w:rsidRPr="00D300FD" w:rsidRDefault="00872653" w:rsidP="00872653">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872653" w:rsidRPr="00D300FD" w:rsidRDefault="00872653" w:rsidP="00872653">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contractor will provide contracting authority with the brief report on execution of the services, which will represent the basis for issuing </w:t>
      </w:r>
      <w:r w:rsidR="00872653">
        <w:rPr>
          <w:rFonts w:ascii="Times New Roman" w:hAnsi="Times New Roman" w:cs="Times New Roman"/>
          <w:sz w:val="24"/>
          <w:szCs w:val="24"/>
          <w:lang w:val="en-GB"/>
        </w:rPr>
        <w:t xml:space="preserve">interim and </w:t>
      </w:r>
      <w:r w:rsidRPr="00D300FD">
        <w:rPr>
          <w:rFonts w:ascii="Times New Roman" w:hAnsi="Times New Roman" w:cs="Times New Roman"/>
          <w:sz w:val="24"/>
          <w:szCs w:val="24"/>
          <w:lang w:val="en-GB"/>
        </w:rPr>
        <w:t xml:space="preserve">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872653">
        <w:rPr>
          <w:rFonts w:ascii="Times New Roman" w:hAnsi="Times New Roman" w:cs="Times New Roman"/>
          <w:sz w:val="24"/>
          <w:szCs w:val="24"/>
          <w:lang w:val="en-GB"/>
        </w:rPr>
        <w:t xml:space="preserve">until </w:t>
      </w:r>
      <w:r w:rsidR="008B1AB6">
        <w:rPr>
          <w:rFonts w:ascii="Times New Roman" w:hAnsi="Times New Roman" w:cs="Times New Roman"/>
          <w:sz w:val="24"/>
          <w:szCs w:val="24"/>
          <w:lang w:val="en-GB"/>
        </w:rPr>
        <w:t>18</w:t>
      </w:r>
      <w:r w:rsidR="00872653">
        <w:rPr>
          <w:rFonts w:ascii="Times New Roman" w:hAnsi="Times New Roman" w:cs="Times New Roman"/>
          <w:sz w:val="24"/>
          <w:szCs w:val="24"/>
          <w:lang w:val="en-GB"/>
        </w:rPr>
        <w:t>.</w:t>
      </w:r>
      <w:r w:rsidR="008B1AB6">
        <w:rPr>
          <w:rFonts w:ascii="Times New Roman" w:hAnsi="Times New Roman" w:cs="Times New Roman"/>
          <w:sz w:val="24"/>
          <w:szCs w:val="24"/>
          <w:lang w:val="en-GB"/>
        </w:rPr>
        <w:t>08</w:t>
      </w:r>
      <w:r w:rsidR="00872653">
        <w:rPr>
          <w:rFonts w:ascii="Times New Roman" w:hAnsi="Times New Roman" w:cs="Times New Roman"/>
          <w:sz w:val="24"/>
          <w:szCs w:val="24"/>
          <w:lang w:val="en-GB"/>
        </w:rPr>
        <w:t>.202</w:t>
      </w:r>
      <w:r w:rsidR="008B1AB6">
        <w:rPr>
          <w:rFonts w:ascii="Times New Roman" w:hAnsi="Times New Roman" w:cs="Times New Roman"/>
          <w:sz w:val="24"/>
          <w:szCs w:val="24"/>
          <w:lang w:val="en-GB"/>
        </w:rPr>
        <w:t>7</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2D4F" w:rsidRDefault="004F2D4F" w:rsidP="002D4560">
      <w:pPr>
        <w:spacing w:after="0" w:line="240" w:lineRule="auto"/>
      </w:pPr>
      <w:r>
        <w:separator/>
      </w:r>
    </w:p>
  </w:endnote>
  <w:endnote w:type="continuationSeparator" w:id="1">
    <w:p w:rsidR="004F2D4F" w:rsidRDefault="004F2D4F"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004637">
      <w:rPr>
        <w:b/>
        <w:bCs/>
      </w:rPr>
      <w:fldChar w:fldCharType="begin"/>
    </w:r>
    <w:r>
      <w:rPr>
        <w:b/>
        <w:bCs/>
      </w:rPr>
      <w:instrText xml:space="preserve"> PAGE </w:instrText>
    </w:r>
    <w:r w:rsidR="00004637">
      <w:rPr>
        <w:b/>
        <w:bCs/>
      </w:rPr>
      <w:fldChar w:fldCharType="separate"/>
    </w:r>
    <w:r w:rsidR="00F142AE">
      <w:rPr>
        <w:b/>
        <w:bCs/>
        <w:noProof/>
      </w:rPr>
      <w:t>7</w:t>
    </w:r>
    <w:r w:rsidR="00004637">
      <w:rPr>
        <w:b/>
        <w:bCs/>
      </w:rPr>
      <w:fldChar w:fldCharType="end"/>
    </w:r>
    <w:r>
      <w:t xml:space="preserve"> of </w:t>
    </w:r>
    <w:r w:rsidR="00004637">
      <w:rPr>
        <w:b/>
        <w:bCs/>
      </w:rPr>
      <w:fldChar w:fldCharType="begin"/>
    </w:r>
    <w:r>
      <w:rPr>
        <w:b/>
        <w:bCs/>
      </w:rPr>
      <w:instrText xml:space="preserve"> NUMPAGES  </w:instrText>
    </w:r>
    <w:r w:rsidR="00004637">
      <w:rPr>
        <w:b/>
        <w:bCs/>
      </w:rPr>
      <w:fldChar w:fldCharType="separate"/>
    </w:r>
    <w:r w:rsidR="00F142AE">
      <w:rPr>
        <w:b/>
        <w:bCs/>
        <w:noProof/>
      </w:rPr>
      <w:t>7</w:t>
    </w:r>
    <w:r w:rsidR="00004637">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2D4F" w:rsidRDefault="004F2D4F" w:rsidP="002D4560">
      <w:pPr>
        <w:spacing w:after="0" w:line="240" w:lineRule="auto"/>
      </w:pPr>
      <w:r>
        <w:separator/>
      </w:r>
    </w:p>
  </w:footnote>
  <w:footnote w:type="continuationSeparator" w:id="1">
    <w:p w:rsidR="004F2D4F" w:rsidRDefault="004F2D4F"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5">
    <w:nsid w:val="4C231F64"/>
    <w:multiLevelType w:val="hybridMultilevel"/>
    <w:tmpl w:val="3A74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5F9D54B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6"/>
  </w:num>
  <w:num w:numId="3">
    <w:abstractNumId w:val="9"/>
  </w:num>
  <w:num w:numId="4">
    <w:abstractNumId w:val="7"/>
  </w:num>
  <w:num w:numId="5">
    <w:abstractNumId w:val="2"/>
  </w:num>
  <w:num w:numId="6">
    <w:abstractNumId w:val="10"/>
  </w:num>
  <w:num w:numId="7">
    <w:abstractNumId w:val="0"/>
  </w:num>
  <w:num w:numId="8">
    <w:abstractNumId w:val="8"/>
  </w:num>
  <w:num w:numId="9">
    <w:abstractNumId w:val="1"/>
  </w:num>
  <w:num w:numId="10">
    <w:abstractNumId w:val="4"/>
    <w:lvlOverride w:ilvl="0">
      <w:startOverride w:val="1"/>
    </w:lvlOverride>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4637"/>
    <w:rsid w:val="0000737F"/>
    <w:rsid w:val="00012ABE"/>
    <w:rsid w:val="00017F87"/>
    <w:rsid w:val="000227D0"/>
    <w:rsid w:val="00022A4F"/>
    <w:rsid w:val="00027C0E"/>
    <w:rsid w:val="00033549"/>
    <w:rsid w:val="00033E74"/>
    <w:rsid w:val="0003702F"/>
    <w:rsid w:val="00044B01"/>
    <w:rsid w:val="00051436"/>
    <w:rsid w:val="00056F91"/>
    <w:rsid w:val="00066332"/>
    <w:rsid w:val="00084AAA"/>
    <w:rsid w:val="0009046E"/>
    <w:rsid w:val="00092819"/>
    <w:rsid w:val="000A28B4"/>
    <w:rsid w:val="000A3227"/>
    <w:rsid w:val="000B02BD"/>
    <w:rsid w:val="000B4E45"/>
    <w:rsid w:val="000C2129"/>
    <w:rsid w:val="000C4C84"/>
    <w:rsid w:val="000D65DB"/>
    <w:rsid w:val="000E482C"/>
    <w:rsid w:val="000E7F75"/>
    <w:rsid w:val="000F37C3"/>
    <w:rsid w:val="00142DE2"/>
    <w:rsid w:val="001432C6"/>
    <w:rsid w:val="001543EB"/>
    <w:rsid w:val="001575A8"/>
    <w:rsid w:val="00162408"/>
    <w:rsid w:val="00164B89"/>
    <w:rsid w:val="00176F2F"/>
    <w:rsid w:val="00177029"/>
    <w:rsid w:val="00177666"/>
    <w:rsid w:val="00183561"/>
    <w:rsid w:val="001931CC"/>
    <w:rsid w:val="001A0B45"/>
    <w:rsid w:val="001A1D5D"/>
    <w:rsid w:val="001A2EE3"/>
    <w:rsid w:val="001A5AEE"/>
    <w:rsid w:val="001C00CE"/>
    <w:rsid w:val="001C0F2E"/>
    <w:rsid w:val="001C4DF7"/>
    <w:rsid w:val="001C6849"/>
    <w:rsid w:val="001C6856"/>
    <w:rsid w:val="001D2641"/>
    <w:rsid w:val="001D41B1"/>
    <w:rsid w:val="001D4D49"/>
    <w:rsid w:val="001E60BC"/>
    <w:rsid w:val="001E74E5"/>
    <w:rsid w:val="001F0484"/>
    <w:rsid w:val="001F0932"/>
    <w:rsid w:val="001F09D5"/>
    <w:rsid w:val="001F0FC0"/>
    <w:rsid w:val="001F3DFB"/>
    <w:rsid w:val="001F6AF8"/>
    <w:rsid w:val="001F7F63"/>
    <w:rsid w:val="002008D1"/>
    <w:rsid w:val="00201E22"/>
    <w:rsid w:val="0020633A"/>
    <w:rsid w:val="0021100E"/>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B4189"/>
    <w:rsid w:val="002C21E5"/>
    <w:rsid w:val="002C3A25"/>
    <w:rsid w:val="002C41B8"/>
    <w:rsid w:val="002C468C"/>
    <w:rsid w:val="002C63B1"/>
    <w:rsid w:val="002D4560"/>
    <w:rsid w:val="002D69FB"/>
    <w:rsid w:val="002E2CD0"/>
    <w:rsid w:val="002F19CD"/>
    <w:rsid w:val="002F2846"/>
    <w:rsid w:val="002F4544"/>
    <w:rsid w:val="002F5490"/>
    <w:rsid w:val="0030169E"/>
    <w:rsid w:val="00302002"/>
    <w:rsid w:val="003067BA"/>
    <w:rsid w:val="0031103D"/>
    <w:rsid w:val="00311808"/>
    <w:rsid w:val="00311E6A"/>
    <w:rsid w:val="003128B4"/>
    <w:rsid w:val="00320507"/>
    <w:rsid w:val="00324B5D"/>
    <w:rsid w:val="00325846"/>
    <w:rsid w:val="003259C8"/>
    <w:rsid w:val="00325E84"/>
    <w:rsid w:val="00336D54"/>
    <w:rsid w:val="0034365B"/>
    <w:rsid w:val="00344AD5"/>
    <w:rsid w:val="00354987"/>
    <w:rsid w:val="00357B85"/>
    <w:rsid w:val="00372D99"/>
    <w:rsid w:val="003775AB"/>
    <w:rsid w:val="00382BF8"/>
    <w:rsid w:val="00385A53"/>
    <w:rsid w:val="00393B3E"/>
    <w:rsid w:val="00396982"/>
    <w:rsid w:val="00396A43"/>
    <w:rsid w:val="003A734A"/>
    <w:rsid w:val="003B5BA3"/>
    <w:rsid w:val="003C0D1A"/>
    <w:rsid w:val="003D16DD"/>
    <w:rsid w:val="003D21CD"/>
    <w:rsid w:val="003D35ED"/>
    <w:rsid w:val="003D3D59"/>
    <w:rsid w:val="003E6991"/>
    <w:rsid w:val="00401340"/>
    <w:rsid w:val="004033C8"/>
    <w:rsid w:val="0040665F"/>
    <w:rsid w:val="00410CAC"/>
    <w:rsid w:val="00415EFA"/>
    <w:rsid w:val="004355A0"/>
    <w:rsid w:val="0044109C"/>
    <w:rsid w:val="00442EF7"/>
    <w:rsid w:val="004450F9"/>
    <w:rsid w:val="00446602"/>
    <w:rsid w:val="0045071E"/>
    <w:rsid w:val="00451859"/>
    <w:rsid w:val="00460BE0"/>
    <w:rsid w:val="00463929"/>
    <w:rsid w:val="004672BE"/>
    <w:rsid w:val="00477040"/>
    <w:rsid w:val="00480F40"/>
    <w:rsid w:val="00492975"/>
    <w:rsid w:val="004A0032"/>
    <w:rsid w:val="004A64BB"/>
    <w:rsid w:val="004B26C1"/>
    <w:rsid w:val="004B4D74"/>
    <w:rsid w:val="004B5033"/>
    <w:rsid w:val="004B5768"/>
    <w:rsid w:val="004B66CE"/>
    <w:rsid w:val="004D17E3"/>
    <w:rsid w:val="004D3096"/>
    <w:rsid w:val="004E0DCB"/>
    <w:rsid w:val="004E435D"/>
    <w:rsid w:val="004F2D4F"/>
    <w:rsid w:val="004F3715"/>
    <w:rsid w:val="00502AF7"/>
    <w:rsid w:val="00512B5D"/>
    <w:rsid w:val="00516F37"/>
    <w:rsid w:val="00536A4F"/>
    <w:rsid w:val="005409AE"/>
    <w:rsid w:val="0054434C"/>
    <w:rsid w:val="00547679"/>
    <w:rsid w:val="00553D4C"/>
    <w:rsid w:val="00555EEE"/>
    <w:rsid w:val="005608F2"/>
    <w:rsid w:val="005633C8"/>
    <w:rsid w:val="0057006B"/>
    <w:rsid w:val="00582024"/>
    <w:rsid w:val="00585365"/>
    <w:rsid w:val="005960D0"/>
    <w:rsid w:val="005A7A66"/>
    <w:rsid w:val="005D51F2"/>
    <w:rsid w:val="005E05B1"/>
    <w:rsid w:val="005E2D32"/>
    <w:rsid w:val="005E7112"/>
    <w:rsid w:val="005F5B17"/>
    <w:rsid w:val="006000F6"/>
    <w:rsid w:val="0061091D"/>
    <w:rsid w:val="0061723C"/>
    <w:rsid w:val="00641D80"/>
    <w:rsid w:val="00643A00"/>
    <w:rsid w:val="0065227F"/>
    <w:rsid w:val="00660BC4"/>
    <w:rsid w:val="0066539E"/>
    <w:rsid w:val="00672B2D"/>
    <w:rsid w:val="00674F42"/>
    <w:rsid w:val="006835A5"/>
    <w:rsid w:val="0068786B"/>
    <w:rsid w:val="00696A86"/>
    <w:rsid w:val="006A68F9"/>
    <w:rsid w:val="006A7183"/>
    <w:rsid w:val="006B1BD6"/>
    <w:rsid w:val="006B241C"/>
    <w:rsid w:val="006B4A78"/>
    <w:rsid w:val="006B6DA4"/>
    <w:rsid w:val="006B6EA1"/>
    <w:rsid w:val="006C5331"/>
    <w:rsid w:val="006C561D"/>
    <w:rsid w:val="006C6D6E"/>
    <w:rsid w:val="006D4D71"/>
    <w:rsid w:val="006D54D6"/>
    <w:rsid w:val="006D5F26"/>
    <w:rsid w:val="006E21DE"/>
    <w:rsid w:val="006E4269"/>
    <w:rsid w:val="006F532E"/>
    <w:rsid w:val="006F5ED0"/>
    <w:rsid w:val="006F61E7"/>
    <w:rsid w:val="006F7D55"/>
    <w:rsid w:val="007012A8"/>
    <w:rsid w:val="0071492F"/>
    <w:rsid w:val="00717BA0"/>
    <w:rsid w:val="00721B90"/>
    <w:rsid w:val="007303E1"/>
    <w:rsid w:val="007332E4"/>
    <w:rsid w:val="00733D1E"/>
    <w:rsid w:val="00733F55"/>
    <w:rsid w:val="00750770"/>
    <w:rsid w:val="007527BF"/>
    <w:rsid w:val="00754059"/>
    <w:rsid w:val="007577F6"/>
    <w:rsid w:val="00757838"/>
    <w:rsid w:val="00765411"/>
    <w:rsid w:val="00767B11"/>
    <w:rsid w:val="00772178"/>
    <w:rsid w:val="0077635F"/>
    <w:rsid w:val="00776633"/>
    <w:rsid w:val="00783118"/>
    <w:rsid w:val="00784F27"/>
    <w:rsid w:val="007859CD"/>
    <w:rsid w:val="0078754D"/>
    <w:rsid w:val="0079059C"/>
    <w:rsid w:val="007A32C9"/>
    <w:rsid w:val="007A64FD"/>
    <w:rsid w:val="007C4238"/>
    <w:rsid w:val="007C561E"/>
    <w:rsid w:val="007D6040"/>
    <w:rsid w:val="007E076A"/>
    <w:rsid w:val="007E3B2A"/>
    <w:rsid w:val="007E6E1D"/>
    <w:rsid w:val="00803DB2"/>
    <w:rsid w:val="008100D1"/>
    <w:rsid w:val="008204D2"/>
    <w:rsid w:val="008205A0"/>
    <w:rsid w:val="00832F40"/>
    <w:rsid w:val="008363DD"/>
    <w:rsid w:val="0084734E"/>
    <w:rsid w:val="00847E2F"/>
    <w:rsid w:val="00854BE4"/>
    <w:rsid w:val="00855FE4"/>
    <w:rsid w:val="00857329"/>
    <w:rsid w:val="00872653"/>
    <w:rsid w:val="00876E1A"/>
    <w:rsid w:val="00877379"/>
    <w:rsid w:val="0088079E"/>
    <w:rsid w:val="00887B47"/>
    <w:rsid w:val="0089099D"/>
    <w:rsid w:val="00894A5B"/>
    <w:rsid w:val="00895D72"/>
    <w:rsid w:val="008A4229"/>
    <w:rsid w:val="008A5174"/>
    <w:rsid w:val="008B1AB6"/>
    <w:rsid w:val="008B213D"/>
    <w:rsid w:val="008B302E"/>
    <w:rsid w:val="008B37E5"/>
    <w:rsid w:val="008E03CE"/>
    <w:rsid w:val="008E3CC5"/>
    <w:rsid w:val="008E57FF"/>
    <w:rsid w:val="008E6E95"/>
    <w:rsid w:val="00900746"/>
    <w:rsid w:val="009010BE"/>
    <w:rsid w:val="0090225D"/>
    <w:rsid w:val="0091606D"/>
    <w:rsid w:val="00921775"/>
    <w:rsid w:val="009232FB"/>
    <w:rsid w:val="009245CC"/>
    <w:rsid w:val="00925193"/>
    <w:rsid w:val="009270FB"/>
    <w:rsid w:val="00937AA4"/>
    <w:rsid w:val="00951DFE"/>
    <w:rsid w:val="00954E98"/>
    <w:rsid w:val="00956630"/>
    <w:rsid w:val="00963CA3"/>
    <w:rsid w:val="00964939"/>
    <w:rsid w:val="0096743C"/>
    <w:rsid w:val="00972166"/>
    <w:rsid w:val="00974924"/>
    <w:rsid w:val="00980D47"/>
    <w:rsid w:val="00983940"/>
    <w:rsid w:val="0099045A"/>
    <w:rsid w:val="00994566"/>
    <w:rsid w:val="009A7AC6"/>
    <w:rsid w:val="009B5048"/>
    <w:rsid w:val="009B5C6A"/>
    <w:rsid w:val="009C0523"/>
    <w:rsid w:val="009F0C26"/>
    <w:rsid w:val="009F2CC0"/>
    <w:rsid w:val="009F495C"/>
    <w:rsid w:val="009F6D98"/>
    <w:rsid w:val="00A0258F"/>
    <w:rsid w:val="00A05203"/>
    <w:rsid w:val="00A1769B"/>
    <w:rsid w:val="00A17FBD"/>
    <w:rsid w:val="00A22EB9"/>
    <w:rsid w:val="00A25133"/>
    <w:rsid w:val="00A40762"/>
    <w:rsid w:val="00A408C1"/>
    <w:rsid w:val="00A46126"/>
    <w:rsid w:val="00A46E3A"/>
    <w:rsid w:val="00A5186E"/>
    <w:rsid w:val="00A5586E"/>
    <w:rsid w:val="00A56810"/>
    <w:rsid w:val="00A61E18"/>
    <w:rsid w:val="00A714BE"/>
    <w:rsid w:val="00A71A36"/>
    <w:rsid w:val="00A746D7"/>
    <w:rsid w:val="00A7747B"/>
    <w:rsid w:val="00A90041"/>
    <w:rsid w:val="00A90A13"/>
    <w:rsid w:val="00AB4BBD"/>
    <w:rsid w:val="00AC01DB"/>
    <w:rsid w:val="00AD6AE9"/>
    <w:rsid w:val="00AE7024"/>
    <w:rsid w:val="00AF1DC5"/>
    <w:rsid w:val="00AF5A2C"/>
    <w:rsid w:val="00B02A46"/>
    <w:rsid w:val="00B07FCD"/>
    <w:rsid w:val="00B10658"/>
    <w:rsid w:val="00B10AE7"/>
    <w:rsid w:val="00B1343A"/>
    <w:rsid w:val="00B15695"/>
    <w:rsid w:val="00B24228"/>
    <w:rsid w:val="00B33A4C"/>
    <w:rsid w:val="00B47C69"/>
    <w:rsid w:val="00B513A4"/>
    <w:rsid w:val="00B70E0A"/>
    <w:rsid w:val="00B72C56"/>
    <w:rsid w:val="00B758F7"/>
    <w:rsid w:val="00B75A91"/>
    <w:rsid w:val="00B8162F"/>
    <w:rsid w:val="00B91864"/>
    <w:rsid w:val="00B91F09"/>
    <w:rsid w:val="00BA0709"/>
    <w:rsid w:val="00BA3BE1"/>
    <w:rsid w:val="00BA62FA"/>
    <w:rsid w:val="00BB37DE"/>
    <w:rsid w:val="00BB386D"/>
    <w:rsid w:val="00BB4132"/>
    <w:rsid w:val="00BB4773"/>
    <w:rsid w:val="00BB5079"/>
    <w:rsid w:val="00BC35A1"/>
    <w:rsid w:val="00BD7D1C"/>
    <w:rsid w:val="00BE62B8"/>
    <w:rsid w:val="00BF0FE3"/>
    <w:rsid w:val="00C05C9A"/>
    <w:rsid w:val="00C065B4"/>
    <w:rsid w:val="00C1440E"/>
    <w:rsid w:val="00C152BA"/>
    <w:rsid w:val="00C16E4E"/>
    <w:rsid w:val="00C230B0"/>
    <w:rsid w:val="00C314B2"/>
    <w:rsid w:val="00C35D44"/>
    <w:rsid w:val="00C442C8"/>
    <w:rsid w:val="00C52C19"/>
    <w:rsid w:val="00C54BE8"/>
    <w:rsid w:val="00C821DB"/>
    <w:rsid w:val="00C877BB"/>
    <w:rsid w:val="00C9318E"/>
    <w:rsid w:val="00C953D9"/>
    <w:rsid w:val="00CB417E"/>
    <w:rsid w:val="00CC33E4"/>
    <w:rsid w:val="00CC6C1C"/>
    <w:rsid w:val="00CD251C"/>
    <w:rsid w:val="00CE64AA"/>
    <w:rsid w:val="00CF0F4D"/>
    <w:rsid w:val="00CF3C46"/>
    <w:rsid w:val="00D000F3"/>
    <w:rsid w:val="00D008C5"/>
    <w:rsid w:val="00D04F0C"/>
    <w:rsid w:val="00D13FD4"/>
    <w:rsid w:val="00D26921"/>
    <w:rsid w:val="00D300FD"/>
    <w:rsid w:val="00D40BD4"/>
    <w:rsid w:val="00D43005"/>
    <w:rsid w:val="00D55A06"/>
    <w:rsid w:val="00D62F19"/>
    <w:rsid w:val="00D65234"/>
    <w:rsid w:val="00D70E46"/>
    <w:rsid w:val="00D72306"/>
    <w:rsid w:val="00D915A5"/>
    <w:rsid w:val="00D91613"/>
    <w:rsid w:val="00D936B7"/>
    <w:rsid w:val="00DA184B"/>
    <w:rsid w:val="00DA1DE5"/>
    <w:rsid w:val="00DA6658"/>
    <w:rsid w:val="00DB0829"/>
    <w:rsid w:val="00DC096E"/>
    <w:rsid w:val="00DD010B"/>
    <w:rsid w:val="00DE4186"/>
    <w:rsid w:val="00DF5898"/>
    <w:rsid w:val="00DF7C0B"/>
    <w:rsid w:val="00E024F7"/>
    <w:rsid w:val="00E10DD3"/>
    <w:rsid w:val="00E14CB2"/>
    <w:rsid w:val="00E26FE6"/>
    <w:rsid w:val="00E276A6"/>
    <w:rsid w:val="00E27C9C"/>
    <w:rsid w:val="00E27CBC"/>
    <w:rsid w:val="00E3374A"/>
    <w:rsid w:val="00E46AFE"/>
    <w:rsid w:val="00E53649"/>
    <w:rsid w:val="00E650E8"/>
    <w:rsid w:val="00E66A0D"/>
    <w:rsid w:val="00E7294F"/>
    <w:rsid w:val="00E87622"/>
    <w:rsid w:val="00EB5A40"/>
    <w:rsid w:val="00EC4EA0"/>
    <w:rsid w:val="00EC6C2A"/>
    <w:rsid w:val="00EC6F96"/>
    <w:rsid w:val="00ED5E6C"/>
    <w:rsid w:val="00ED5FF2"/>
    <w:rsid w:val="00EE0084"/>
    <w:rsid w:val="00EF189C"/>
    <w:rsid w:val="00F02220"/>
    <w:rsid w:val="00F02E8D"/>
    <w:rsid w:val="00F05E51"/>
    <w:rsid w:val="00F142AE"/>
    <w:rsid w:val="00F21718"/>
    <w:rsid w:val="00F22F58"/>
    <w:rsid w:val="00F3026C"/>
    <w:rsid w:val="00F30703"/>
    <w:rsid w:val="00F307E5"/>
    <w:rsid w:val="00F405E5"/>
    <w:rsid w:val="00F4184C"/>
    <w:rsid w:val="00F449B6"/>
    <w:rsid w:val="00F46209"/>
    <w:rsid w:val="00F53F54"/>
    <w:rsid w:val="00F54FC5"/>
    <w:rsid w:val="00F85953"/>
    <w:rsid w:val="00F86E87"/>
    <w:rsid w:val="00F91374"/>
    <w:rsid w:val="00F96CDE"/>
    <w:rsid w:val="00F97284"/>
    <w:rsid w:val="00FA07B2"/>
    <w:rsid w:val="00FA6347"/>
    <w:rsid w:val="00FB5BBF"/>
    <w:rsid w:val="00FE4D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paragraph" w:styleId="ListBullet">
    <w:name w:val="List Bullet"/>
    <w:basedOn w:val="Normal"/>
    <w:rsid w:val="004A64BB"/>
    <w:pPr>
      <w:numPr>
        <w:numId w:val="10"/>
      </w:numPr>
      <w:spacing w:after="240" w:line="240" w:lineRule="auto"/>
      <w:jc w:val="both"/>
    </w:pPr>
    <w:rPr>
      <w:rFonts w:ascii="Times New Roman" w:eastAsia="Times New Roman" w:hAnsi="Times New Roman" w:cs="Times New Roman"/>
      <w:sz w:val="24"/>
      <w:szCs w:val="20"/>
      <w:lang w:val="en-GB"/>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sticdiana@yahoo.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1692</TotalTime>
  <Pages>7</Pages>
  <Words>1597</Words>
  <Characters>9104</Characters>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2015-06-29T10:20:00Z</cp:lastPrinted>
  <dcterms:created xsi:type="dcterms:W3CDTF">2025-01-09T13:12:00Z</dcterms:created>
  <dcterms:modified xsi:type="dcterms:W3CDTF">2025-11-06T19:24:00Z</dcterms:modified>
</cp:coreProperties>
</file>